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7A6C6" w14:textId="43D2C9FA" w:rsidR="00701473" w:rsidRDefault="00701473">
      <w:r>
        <w:t>We are excited to have camp up and running again but want to be sure we are doing all we can to keep our Scouts, Adult Leaders and Staff safe.  To that</w:t>
      </w:r>
      <w:r w:rsidR="00AA1805">
        <w:t xml:space="preserve"> end here are some of the COVID safety guidelines that will be implemented:</w:t>
      </w:r>
    </w:p>
    <w:p w14:paraId="2CE7287C" w14:textId="3425C093" w:rsidR="00F2185D" w:rsidRPr="00F2185D" w:rsidRDefault="00F2185D" w:rsidP="00AA1805">
      <w:pPr>
        <w:pStyle w:val="ListParagraph"/>
        <w:numPr>
          <w:ilvl w:val="0"/>
          <w:numId w:val="1"/>
        </w:numPr>
      </w:pPr>
      <w:r w:rsidRPr="00F2185D">
        <w:rPr>
          <w:b/>
          <w:bCs/>
        </w:rPr>
        <w:t>COVID Forms</w:t>
      </w:r>
      <w:r>
        <w:t xml:space="preserve"> - The attached COVID forms need to be completed for every participant and adult attending camp.  Please have these ready to turn in at check-in. </w:t>
      </w:r>
    </w:p>
    <w:p w14:paraId="62588738" w14:textId="07F0688A" w:rsidR="00EB540A" w:rsidRPr="00EB540A" w:rsidRDefault="00EB540A" w:rsidP="00AA1805">
      <w:pPr>
        <w:pStyle w:val="ListParagraph"/>
        <w:numPr>
          <w:ilvl w:val="0"/>
          <w:numId w:val="1"/>
        </w:numPr>
      </w:pPr>
      <w:r w:rsidRPr="00EB540A">
        <w:rPr>
          <w:b/>
          <w:bCs/>
        </w:rPr>
        <w:t>Masks</w:t>
      </w:r>
      <w:r>
        <w:t xml:space="preserve"> – Everyone </w:t>
      </w:r>
      <w:proofErr w:type="gramStart"/>
      <w:r>
        <w:t>will be required to wear masks at all times</w:t>
      </w:r>
      <w:proofErr w:type="gramEnd"/>
      <w:r>
        <w:t xml:space="preserve"> on camp other than meals, when drinking and in the bathhouse.</w:t>
      </w:r>
    </w:p>
    <w:p w14:paraId="2FC2C927" w14:textId="090B4CAF" w:rsidR="00AA1805" w:rsidRDefault="00AA1805" w:rsidP="00AA1805">
      <w:pPr>
        <w:pStyle w:val="ListParagraph"/>
        <w:numPr>
          <w:ilvl w:val="0"/>
          <w:numId w:val="1"/>
        </w:numPr>
      </w:pPr>
      <w:r>
        <w:rPr>
          <w:b/>
          <w:bCs/>
        </w:rPr>
        <w:t xml:space="preserve">Arrival </w:t>
      </w:r>
      <w:r>
        <w:t>– Temperature checks will be done in the ma</w:t>
      </w:r>
      <w:r w:rsidR="00EB540A">
        <w:t>i</w:t>
      </w:r>
      <w:r>
        <w:t>n parking lot before your unit will be cleared to check-in.  Anyone with a fever of 100.4 degrees or higher will be sent home, along with all passengers who rode in a vehicle with them.</w:t>
      </w:r>
      <w:r w:rsidR="00530BA6">
        <w:t xml:space="preserve">  Anyone not staying for camp should remain in their vehicles.</w:t>
      </w:r>
    </w:p>
    <w:p w14:paraId="609495DF" w14:textId="7A90E61E" w:rsidR="00AA1805" w:rsidRDefault="00AA1805" w:rsidP="00AA1805">
      <w:pPr>
        <w:pStyle w:val="ListParagraph"/>
        <w:numPr>
          <w:ilvl w:val="0"/>
          <w:numId w:val="1"/>
        </w:numPr>
      </w:pPr>
      <w:r w:rsidRPr="00AA1805">
        <w:rPr>
          <w:b/>
          <w:bCs/>
        </w:rPr>
        <w:t>Check-in</w:t>
      </w:r>
      <w:r>
        <w:t xml:space="preserve"> – This will still take place in Lindsay Lodge however, only one </w:t>
      </w:r>
      <w:r w:rsidR="00530BA6">
        <w:t>U</w:t>
      </w:r>
      <w:r>
        <w:t xml:space="preserve">nit </w:t>
      </w:r>
      <w:r w:rsidR="00530BA6">
        <w:t>L</w:t>
      </w:r>
      <w:r>
        <w:t>eader will be allowed to go through the check</w:t>
      </w:r>
      <w:r w:rsidR="00F2185D">
        <w:t>-</w:t>
      </w:r>
      <w:r w:rsidR="00530BA6">
        <w:t>in</w:t>
      </w:r>
      <w:r>
        <w:t xml:space="preserve"> line.  Please be sure </w:t>
      </w:r>
      <w:proofErr w:type="gramStart"/>
      <w:r>
        <w:t>all of</w:t>
      </w:r>
      <w:proofErr w:type="gramEnd"/>
      <w:r>
        <w:t xml:space="preserve"> your paperwork is in order, especially your adult YPT information and membership rosters.  Leaders will enter through the front </w:t>
      </w:r>
      <w:r w:rsidR="00530BA6">
        <w:t xml:space="preserve">double </w:t>
      </w:r>
      <w:r>
        <w:t>door</w:t>
      </w:r>
      <w:r w:rsidR="00530BA6">
        <w:t>s</w:t>
      </w:r>
      <w:r>
        <w:t xml:space="preserve"> of Lindsay Lodge and exit through the back door.</w:t>
      </w:r>
    </w:p>
    <w:p w14:paraId="1816274B" w14:textId="5AC7F3ED" w:rsidR="00AA1805" w:rsidRDefault="00AA1805" w:rsidP="00AA1805">
      <w:pPr>
        <w:pStyle w:val="ListParagraph"/>
        <w:numPr>
          <w:ilvl w:val="0"/>
          <w:numId w:val="1"/>
        </w:numPr>
      </w:pPr>
      <w:r>
        <w:rPr>
          <w:b/>
          <w:bCs/>
        </w:rPr>
        <w:t xml:space="preserve">Medical Check </w:t>
      </w:r>
      <w:r>
        <w:t xml:space="preserve">– Medical checks will be scheduled </w:t>
      </w:r>
      <w:r w:rsidR="00BF0947">
        <w:t>individually,</w:t>
      </w:r>
      <w:r>
        <w:t xml:space="preserve"> and ou</w:t>
      </w:r>
      <w:r w:rsidR="00EB540A">
        <w:t>r</w:t>
      </w:r>
      <w:r>
        <w:t xml:space="preserve"> Medic will come to your campsite to complete.</w:t>
      </w:r>
    </w:p>
    <w:p w14:paraId="3EBC79EB" w14:textId="02B0EA37" w:rsidR="00EB540A" w:rsidRDefault="00EB540A" w:rsidP="00AA1805">
      <w:pPr>
        <w:pStyle w:val="ListParagraph"/>
        <w:numPr>
          <w:ilvl w:val="0"/>
          <w:numId w:val="1"/>
        </w:numPr>
      </w:pPr>
      <w:r>
        <w:rPr>
          <w:b/>
          <w:bCs/>
        </w:rPr>
        <w:t xml:space="preserve">Campsites/Tents </w:t>
      </w:r>
      <w:r w:rsidR="00BF0947">
        <w:t>–</w:t>
      </w:r>
      <w:r>
        <w:t xml:space="preserve"> </w:t>
      </w:r>
      <w:r w:rsidR="00BF0947">
        <w:t>Only one person is allowed per tent</w:t>
      </w:r>
      <w:r w:rsidR="00FE29F8">
        <w:t>. The following are the only exc</w:t>
      </w:r>
      <w:r w:rsidR="001D2852">
        <w:t xml:space="preserve">eptions to the tenting policy: </w:t>
      </w:r>
      <w:r w:rsidR="00FE29F8">
        <w:t>married couples may tent together</w:t>
      </w:r>
      <w:r w:rsidR="001D2852">
        <w:t>;</w:t>
      </w:r>
      <w:r w:rsidR="00FE29F8">
        <w:t xml:space="preserve"> brother less than two years apart in age</w:t>
      </w:r>
      <w:r w:rsidR="001D2852">
        <w:t xml:space="preserve">; </w:t>
      </w:r>
      <w:r w:rsidR="00FE29F8">
        <w:t>or sisters</w:t>
      </w:r>
      <w:r w:rsidR="001D2852">
        <w:t xml:space="preserve"> less than two years apart in age</w:t>
      </w:r>
      <w:r w:rsidR="00530BA6">
        <w:t>.</w:t>
      </w:r>
    </w:p>
    <w:p w14:paraId="3B6BDBB3" w14:textId="03F26DEB" w:rsidR="00BF0947" w:rsidRDefault="00BF0947" w:rsidP="00AA1805">
      <w:pPr>
        <w:pStyle w:val="ListParagraph"/>
        <w:numPr>
          <w:ilvl w:val="0"/>
          <w:numId w:val="1"/>
        </w:numPr>
      </w:pPr>
      <w:r>
        <w:rPr>
          <w:b/>
          <w:bCs/>
        </w:rPr>
        <w:t xml:space="preserve">Meals </w:t>
      </w:r>
      <w:r>
        <w:t xml:space="preserve">– </w:t>
      </w:r>
      <w:r w:rsidR="00231A78">
        <w:t>Dining will be in shifts to allow for social distancing.</w:t>
      </w:r>
      <w:r>
        <w:t xml:space="preserve">  Meals will still be served in the back of the dining hall but will be prepackaged.  There will not be a salad bar, peanut butter bar, cereal or desert bar as we have had in the pas</w:t>
      </w:r>
      <w:r w:rsidR="00530BA6">
        <w:t>t, these items will be included in the serving line</w:t>
      </w:r>
      <w:r>
        <w:t>.  Tables and chairs will be set-up on the parade ground for dining.  If drink machines are used, they will be manned by staff.</w:t>
      </w:r>
    </w:p>
    <w:p w14:paraId="517D5316" w14:textId="012F4834" w:rsidR="00530BA6" w:rsidRDefault="00530BA6" w:rsidP="00AA1805">
      <w:pPr>
        <w:pStyle w:val="ListParagraph"/>
        <w:numPr>
          <w:ilvl w:val="0"/>
          <w:numId w:val="1"/>
        </w:numPr>
      </w:pPr>
      <w:r>
        <w:rPr>
          <w:b/>
          <w:bCs/>
        </w:rPr>
        <w:t xml:space="preserve">Flag Ceremonies </w:t>
      </w:r>
      <w:r>
        <w:t>– We will still have opening and closing flag ceremonies in the parade ground each day.  Please maintain social distance from other units during this time.</w:t>
      </w:r>
    </w:p>
    <w:p w14:paraId="3A94F828" w14:textId="430528B6" w:rsidR="00BF0947" w:rsidRPr="00BF0947" w:rsidRDefault="00BF0947" w:rsidP="00AA1805">
      <w:pPr>
        <w:pStyle w:val="ListParagraph"/>
        <w:numPr>
          <w:ilvl w:val="0"/>
          <w:numId w:val="1"/>
        </w:numPr>
      </w:pPr>
      <w:r>
        <w:rPr>
          <w:b/>
          <w:bCs/>
        </w:rPr>
        <w:t xml:space="preserve">Classes </w:t>
      </w:r>
      <w:r>
        <w:t xml:space="preserve">– Social distancing will be enforced in all classes.  </w:t>
      </w:r>
      <w:r>
        <w:rPr>
          <w:u w:val="single"/>
        </w:rPr>
        <w:t xml:space="preserve">Each Scout should bring a chair that they can take to classes. </w:t>
      </w:r>
      <w:r>
        <w:t xml:space="preserve">  Any items that are shared between Scouts will be sanitized between each use.</w:t>
      </w:r>
    </w:p>
    <w:p w14:paraId="6DFCE868" w14:textId="47B50906" w:rsidR="00BF0947" w:rsidRPr="00530BA6" w:rsidRDefault="00530BA6" w:rsidP="00AA1805">
      <w:pPr>
        <w:pStyle w:val="ListParagraph"/>
        <w:numPr>
          <w:ilvl w:val="0"/>
          <w:numId w:val="1"/>
        </w:numPr>
        <w:rPr>
          <w:b/>
          <w:bCs/>
        </w:rPr>
      </w:pPr>
      <w:r w:rsidRPr="00530BA6">
        <w:rPr>
          <w:b/>
          <w:bCs/>
        </w:rPr>
        <w:t>Coffee</w:t>
      </w:r>
      <w:r>
        <w:t xml:space="preserve"> – Yes, we will still have plenty of coffee available throughout the day.  We will have a staff member available beginning at 6am to make and serve coffee in the Dining Hall.</w:t>
      </w:r>
    </w:p>
    <w:p w14:paraId="07280E63" w14:textId="05ED789C" w:rsidR="00530BA6" w:rsidRPr="00530BA6" w:rsidRDefault="00530BA6" w:rsidP="00AA1805">
      <w:pPr>
        <w:pStyle w:val="ListParagraph"/>
        <w:numPr>
          <w:ilvl w:val="0"/>
          <w:numId w:val="1"/>
        </w:numPr>
        <w:rPr>
          <w:b/>
          <w:bCs/>
        </w:rPr>
      </w:pPr>
      <w:r>
        <w:rPr>
          <w:b/>
          <w:bCs/>
        </w:rPr>
        <w:t xml:space="preserve">Visitors </w:t>
      </w:r>
      <w:r>
        <w:t xml:space="preserve">– Absolutely </w:t>
      </w:r>
      <w:r w:rsidRPr="00530BA6">
        <w:rPr>
          <w:b/>
          <w:bCs/>
          <w:i/>
          <w:iCs/>
          <w:u w:val="single"/>
        </w:rPr>
        <w:t>no visitors</w:t>
      </w:r>
      <w:r>
        <w:t xml:space="preserve"> will be allowed on camp.</w:t>
      </w:r>
    </w:p>
    <w:p w14:paraId="403CFDA0" w14:textId="7AA27C14" w:rsidR="00530BA6" w:rsidRPr="00530BA6" w:rsidRDefault="00530BA6" w:rsidP="00AA1805">
      <w:pPr>
        <w:pStyle w:val="ListParagraph"/>
        <w:numPr>
          <w:ilvl w:val="0"/>
          <w:numId w:val="1"/>
        </w:numPr>
        <w:rPr>
          <w:b/>
          <w:bCs/>
        </w:rPr>
      </w:pPr>
      <w:r>
        <w:rPr>
          <w:b/>
          <w:bCs/>
        </w:rPr>
        <w:t xml:space="preserve">Leaving Camp </w:t>
      </w:r>
      <w:r>
        <w:t>– No one will be allowed to leave and return to camp.  If a serious need arises to leave camp, please contact the Camp Director, Toni Nelson.</w:t>
      </w:r>
    </w:p>
    <w:p w14:paraId="467F137C" w14:textId="0DF1B43B" w:rsidR="00530BA6" w:rsidRPr="00530BA6" w:rsidRDefault="00530BA6" w:rsidP="00AA1805">
      <w:pPr>
        <w:pStyle w:val="ListParagraph"/>
        <w:numPr>
          <w:ilvl w:val="0"/>
          <w:numId w:val="1"/>
        </w:numPr>
        <w:rPr>
          <w:b/>
          <w:bCs/>
        </w:rPr>
      </w:pPr>
      <w:r>
        <w:rPr>
          <w:b/>
          <w:bCs/>
        </w:rPr>
        <w:t xml:space="preserve">Daily Temperature Checks </w:t>
      </w:r>
      <w:r>
        <w:t>– Temperature checks will be conducted on all campers every morning before breakfast.  Anyone who shows a fever of 100.4 will be sent home.</w:t>
      </w:r>
    </w:p>
    <w:p w14:paraId="0C9BFDE6" w14:textId="075E1701" w:rsidR="00530BA6" w:rsidRPr="00530BA6" w:rsidRDefault="00530BA6" w:rsidP="00AA1805">
      <w:pPr>
        <w:pStyle w:val="ListParagraph"/>
        <w:numPr>
          <w:ilvl w:val="0"/>
          <w:numId w:val="1"/>
        </w:numPr>
        <w:rPr>
          <w:b/>
          <w:bCs/>
        </w:rPr>
      </w:pPr>
      <w:r>
        <w:rPr>
          <w:b/>
          <w:bCs/>
        </w:rPr>
        <w:t>Failure to follow any of the Lost Pines COVID guidelines may result in dismissal from camp</w:t>
      </w:r>
      <w:r w:rsidRPr="00530BA6">
        <w:t>.</w:t>
      </w:r>
    </w:p>
    <w:p w14:paraId="5703E532" w14:textId="4AA250C9" w:rsidR="00F2185D" w:rsidRPr="00530BA6" w:rsidRDefault="00F2185D" w:rsidP="00F2185D">
      <w:pPr>
        <w:rPr>
          <w:b/>
          <w:bCs/>
        </w:rPr>
      </w:pPr>
      <w:bookmarkStart w:id="0" w:name="_GoBack"/>
      <w:bookmarkEnd w:id="0"/>
      <w:r>
        <w:t>We look forward to a fun-filled camp session with you.  If you have any questions, please feel free to contact Teresa Northcutt at teresa.northcutt@scouting.org.</w:t>
      </w:r>
    </w:p>
    <w:sectPr w:rsidR="00F2185D" w:rsidRPr="00530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A7936"/>
    <w:multiLevelType w:val="hybridMultilevel"/>
    <w:tmpl w:val="B8EC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73"/>
    <w:rsid w:val="001D2852"/>
    <w:rsid w:val="00231A78"/>
    <w:rsid w:val="00446664"/>
    <w:rsid w:val="00530BA6"/>
    <w:rsid w:val="00701473"/>
    <w:rsid w:val="00AA1805"/>
    <w:rsid w:val="00BF0947"/>
    <w:rsid w:val="00D37B0B"/>
    <w:rsid w:val="00EB540A"/>
    <w:rsid w:val="00F2185D"/>
    <w:rsid w:val="00FE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5C26"/>
  <w15:chartTrackingRefBased/>
  <w15:docId w15:val="{80B61378-4E8F-42A6-9161-7AB2A41D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A12A8F78F864AB65D78EF81AE4A45" ma:contentTypeVersion="10" ma:contentTypeDescription="Create a new document." ma:contentTypeScope="" ma:versionID="d0b0a5da7a3d57ca21285c9da6d87414">
  <xsd:schema xmlns:xsd="http://www.w3.org/2001/XMLSchema" xmlns:xs="http://www.w3.org/2001/XMLSchema" xmlns:p="http://schemas.microsoft.com/office/2006/metadata/properties" xmlns:ns3="99d7ee8a-304f-459f-b54c-5442c328b89c" targetNamespace="http://schemas.microsoft.com/office/2006/metadata/properties" ma:root="true" ma:fieldsID="856e9889d86762f6bafda7b7f2893d2a" ns3:_="">
    <xsd:import namespace="99d7ee8a-304f-459f-b54c-5442c328b8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7ee8a-304f-459f-b54c-5442c328b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800EDB-549D-4577-9294-6019A9A74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7ee8a-304f-459f-b54c-5442c328b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5A4EE-21C8-444E-BB9E-4C0A19B70A27}">
  <ds:schemaRefs>
    <ds:schemaRef ds:uri="http://schemas.microsoft.com/sharepoint/v3/contenttype/forms"/>
  </ds:schemaRefs>
</ds:datastoreItem>
</file>

<file path=customXml/itemProps3.xml><?xml version="1.0" encoding="utf-8"?>
<ds:datastoreItem xmlns:ds="http://schemas.openxmlformats.org/officeDocument/2006/customXml" ds:itemID="{E3D93909-6A29-4AA4-A77C-45FD04DC3C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Northcutt</dc:creator>
  <cp:keywords/>
  <dc:description/>
  <cp:lastModifiedBy>Teresa Northcutt</cp:lastModifiedBy>
  <cp:revision>2</cp:revision>
  <dcterms:created xsi:type="dcterms:W3CDTF">2020-11-20T15:33:00Z</dcterms:created>
  <dcterms:modified xsi:type="dcterms:W3CDTF">2020-11-20T15:33:00Z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0x010100806A12A8F78F864AB65D78EF81AE4A45</vt:lpwstr>
  </property>
</Properties>
</file>